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9B" w:rsidRPr="00901AD6" w:rsidRDefault="00C2179B" w:rsidP="00C2179B">
      <w:pPr>
        <w:spacing w:after="240" w:line="500" w:lineRule="exact"/>
        <w:rPr>
          <w:rFonts w:ascii="仿宋" w:eastAsia="仿宋" w:hAnsi="仿宋" w:cs="Times New Roman"/>
          <w:bCs/>
          <w:sz w:val="32"/>
          <w:szCs w:val="44"/>
        </w:rPr>
      </w:pPr>
      <w:bookmarkStart w:id="0" w:name="_GoBack"/>
      <w:bookmarkEnd w:id="0"/>
      <w:r>
        <w:rPr>
          <w:rFonts w:ascii="仿宋" w:eastAsia="仿宋" w:hAnsi="仿宋" w:cs="Times New Roman" w:hint="eastAsia"/>
          <w:bCs/>
          <w:sz w:val="32"/>
          <w:szCs w:val="44"/>
        </w:rPr>
        <w:t>附件</w:t>
      </w:r>
      <w:r w:rsidR="008D6265">
        <w:rPr>
          <w:rFonts w:ascii="仿宋" w:eastAsia="仿宋" w:hAnsi="仿宋" w:cs="Times New Roman" w:hint="eastAsia"/>
          <w:bCs/>
          <w:sz w:val="32"/>
          <w:szCs w:val="44"/>
        </w:rPr>
        <w:t>2</w:t>
      </w:r>
    </w:p>
    <w:p w:rsidR="00C2179B" w:rsidRPr="00901AD6" w:rsidRDefault="00C2179B" w:rsidP="00C2179B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中国科学院</w:t>
      </w:r>
      <w:r w:rsidRPr="00C2179B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国际大科学计划培育专项</w:t>
      </w:r>
    </w:p>
    <w:p w:rsidR="00C2179B" w:rsidRPr="00901AD6" w:rsidRDefault="00C2179B" w:rsidP="00C2179B">
      <w:pPr>
        <w:spacing w:line="500" w:lineRule="exact"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 w:rsidRPr="00901AD6"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可行性论证报告编写提纲</w:t>
      </w:r>
    </w:p>
    <w:p w:rsidR="00C2179B" w:rsidRPr="00901AD6" w:rsidRDefault="00C2179B" w:rsidP="00C2179B">
      <w:pPr>
        <w:spacing w:line="500" w:lineRule="exact"/>
        <w:ind w:left="560"/>
        <w:rPr>
          <w:rFonts w:ascii="Times New Roman" w:eastAsia="黑体" w:hAnsi="Times New Roman" w:cs="Times New Roman"/>
          <w:b/>
          <w:bCs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一、可行性报告摘要（限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500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对可行性报告内容进行简要概述。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二、立项背景与意义（限</w:t>
      </w:r>
      <w:r w:rsidR="00124291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12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该领域国际大科学计划的整体现状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、牵头发起计划的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意义（包括：科学意义、经济及社会效益等）</w:t>
      </w:r>
    </w:p>
    <w:p w:rsidR="00C2179B" w:rsidRPr="00C2179B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三、可行性和基础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（限</w:t>
      </w:r>
      <w:r w:rsidR="00124291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15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牵头发起计划的可行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性（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学科实力、人才团队、环境条件等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前期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工作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基础（</w:t>
      </w:r>
      <w:r>
        <w:rPr>
          <w:rFonts w:ascii="Times New Roman" w:eastAsia="仿宋_GB2312" w:hAnsi="Times New Roman" w:cs="Times New Roman" w:hint="eastAsia"/>
          <w:sz w:val="28"/>
          <w:szCs w:val="24"/>
        </w:rPr>
        <w:t>科研成果、合作网络、资金设施投入等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124291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四、计划</w:t>
      </w:r>
      <w:r w:rsidR="00C2179B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内容（限</w:t>
      </w: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</w:t>
      </w:r>
      <w:r w:rsidR="00C2179B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00</w:t>
      </w:r>
      <w:r w:rsidR="00C2179B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大科学计划的目标及内容</w:t>
      </w:r>
    </w:p>
    <w:p w:rsidR="00C2179B" w:rsidRPr="00901AD6" w:rsidRDefault="00C2179B" w:rsidP="00C2179B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本项目拟围绕大科学计划的开展的工作</w:t>
      </w:r>
    </w:p>
    <w:p w:rsidR="00C2179B" w:rsidRPr="00901AD6" w:rsidRDefault="00C2179B" w:rsidP="00C2179B">
      <w:pPr>
        <w:spacing w:line="500" w:lineRule="exact"/>
        <w:ind w:left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五、目标及预期成果（限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600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项目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总体目标和年度目标（包括总体目标以及分年度任务节点和产出内容</w:t>
      </w:r>
      <w:r w:rsidR="00124291" w:rsidRPr="00901AD6">
        <w:rPr>
          <w:rFonts w:ascii="Times New Roman" w:eastAsia="仿宋_GB2312" w:hAnsi="Times New Roman" w:cs="Times New Roman" w:hint="eastAsia"/>
          <w:sz w:val="28"/>
          <w:szCs w:val="24"/>
        </w:rPr>
        <w:t>）</w:t>
      </w:r>
    </w:p>
    <w:p w:rsidR="00C2179B" w:rsidRPr="00901AD6" w:rsidRDefault="00C2179B" w:rsidP="00C2179B">
      <w:pPr>
        <w:spacing w:line="500" w:lineRule="exact"/>
        <w:ind w:firstLineChars="202" w:firstLine="566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、预期成果及产出</w:t>
      </w:r>
      <w:r w:rsidR="00124291" w:rsidRPr="00901AD6">
        <w:rPr>
          <w:rFonts w:ascii="Times New Roman" w:eastAsia="仿宋_GB2312" w:hAnsi="Times New Roman" w:cs="Times New Roman" w:hint="eastAsia"/>
          <w:sz w:val="28"/>
          <w:szCs w:val="24"/>
        </w:rPr>
        <w:t>（包括论文发表、人才培养、重大活动、专利申报等）</w:t>
      </w:r>
    </w:p>
    <w:p w:rsidR="00C2179B" w:rsidRPr="00901AD6" w:rsidRDefault="00C2179B" w:rsidP="00C2179B">
      <w:pPr>
        <w:spacing w:line="500" w:lineRule="exact"/>
        <w:ind w:firstLineChars="202" w:firstLine="568"/>
        <w:rPr>
          <w:rFonts w:ascii="Times New Roman" w:eastAsia="仿宋_GB2312" w:hAnsi="Times New Roman" w:cs="Times New Roman"/>
          <w:b/>
          <w:color w:val="003366"/>
          <w:sz w:val="28"/>
          <w:szCs w:val="24"/>
        </w:rPr>
      </w:pPr>
    </w:p>
    <w:p w:rsidR="00C2179B" w:rsidRPr="00901AD6" w:rsidRDefault="00C2179B" w:rsidP="00C2179B">
      <w:pPr>
        <w:spacing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六、</w:t>
      </w:r>
      <w:r w:rsidR="00124291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实施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方案（限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1000</w:t>
      </w:r>
      <w:r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字）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1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发起</w:t>
      </w:r>
      <w:r w:rsidR="00124291">
        <w:rPr>
          <w:rFonts w:ascii="Times New Roman" w:eastAsia="仿宋_GB2312" w:hAnsi="Times New Roman" w:cs="Times New Roman" w:hint="eastAsia"/>
          <w:sz w:val="28"/>
          <w:szCs w:val="24"/>
        </w:rPr>
        <w:t>计划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的整体思路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lastRenderedPageBreak/>
        <w:t>2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发起计划的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具体方案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3</w:t>
      </w:r>
      <w:r w:rsidR="00BF14D9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人员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构成简介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及分工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4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、</w:t>
      </w:r>
      <w:r w:rsidR="00BF14D9">
        <w:rPr>
          <w:rFonts w:ascii="Times New Roman" w:eastAsia="仿宋_GB2312" w:hAnsi="Times New Roman" w:cs="Times New Roman" w:hint="eastAsia"/>
          <w:sz w:val="28"/>
          <w:szCs w:val="24"/>
        </w:rPr>
        <w:t>各项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保障机制（</w:t>
      </w:r>
      <w:r w:rsidR="00F947ED">
        <w:rPr>
          <w:rFonts w:ascii="Times New Roman" w:eastAsia="仿宋_GB2312" w:hAnsi="Times New Roman" w:cs="Times New Roman" w:hint="eastAsia"/>
          <w:sz w:val="28"/>
          <w:szCs w:val="24"/>
        </w:rPr>
        <w:t>配套、</w:t>
      </w: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>协调、管理机制）</w:t>
      </w:r>
    </w:p>
    <w:p w:rsidR="00C2179B" w:rsidRPr="00901AD6" w:rsidRDefault="00C2179B" w:rsidP="00C2179B">
      <w:pPr>
        <w:spacing w:line="500" w:lineRule="exact"/>
        <w:ind w:firstLineChars="200" w:firstLine="560"/>
        <w:rPr>
          <w:rFonts w:ascii="Times New Roman" w:eastAsia="仿宋_GB2312" w:hAnsi="Times New Roman" w:cs="Times New Roman"/>
          <w:sz w:val="28"/>
          <w:szCs w:val="24"/>
        </w:rPr>
      </w:pPr>
    </w:p>
    <w:p w:rsidR="00C2179B" w:rsidRPr="00901AD6" w:rsidRDefault="00BF14D9" w:rsidP="00C2179B">
      <w:pPr>
        <w:spacing w:beforeLines="50" w:before="156" w:line="500" w:lineRule="exact"/>
        <w:rPr>
          <w:rFonts w:ascii="Times New Roman" w:eastAsia="黑体" w:hAnsi="Times New Roman" w:cs="Times New Roman"/>
          <w:b/>
          <w:bCs/>
          <w:sz w:val="28"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 w:val="28"/>
          <w:szCs w:val="24"/>
        </w:rPr>
        <w:t>七</w:t>
      </w:r>
      <w:r w:rsidR="00C2179B" w:rsidRPr="00901AD6">
        <w:rPr>
          <w:rFonts w:ascii="Times New Roman" w:eastAsia="黑体" w:hAnsi="Times New Roman" w:cs="Times New Roman" w:hint="eastAsia"/>
          <w:b/>
          <w:bCs/>
          <w:sz w:val="28"/>
          <w:szCs w:val="24"/>
        </w:rPr>
        <w:t>、本项目或相关项目获部委或我院经费支持情况</w:t>
      </w:r>
    </w:p>
    <w:p w:rsidR="00144250" w:rsidRPr="000551CB" w:rsidRDefault="00C2179B" w:rsidP="00C2179B">
      <w:pPr>
        <w:snapToGrid w:val="0"/>
        <w:spacing w:line="360" w:lineRule="auto"/>
        <w:ind w:firstLineChars="177" w:firstLine="496"/>
        <w:rPr>
          <w:rFonts w:ascii="楷体" w:eastAsia="楷体" w:hAnsi="楷体"/>
          <w:b/>
          <w:sz w:val="28"/>
        </w:rPr>
      </w:pPr>
      <w:r w:rsidRPr="00901AD6">
        <w:rPr>
          <w:rFonts w:ascii="Times New Roman" w:eastAsia="仿宋_GB2312" w:hAnsi="Times New Roman" w:cs="Times New Roman" w:hint="eastAsia"/>
          <w:sz w:val="28"/>
          <w:szCs w:val="24"/>
        </w:rPr>
        <w:t xml:space="preserve">    </w:t>
      </w:r>
    </w:p>
    <w:sectPr w:rsidR="00144250" w:rsidRPr="00055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A4F" w:rsidRDefault="00742A4F" w:rsidP="0043341A">
      <w:r>
        <w:separator/>
      </w:r>
    </w:p>
  </w:endnote>
  <w:endnote w:type="continuationSeparator" w:id="0">
    <w:p w:rsidR="00742A4F" w:rsidRDefault="00742A4F" w:rsidP="0043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A4F" w:rsidRDefault="00742A4F" w:rsidP="0043341A">
      <w:r>
        <w:separator/>
      </w:r>
    </w:p>
  </w:footnote>
  <w:footnote w:type="continuationSeparator" w:id="0">
    <w:p w:rsidR="00742A4F" w:rsidRDefault="00742A4F" w:rsidP="0043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994"/>
    <w:multiLevelType w:val="hybridMultilevel"/>
    <w:tmpl w:val="B2FCEECC"/>
    <w:lvl w:ilvl="0" w:tplc="9CFAA208">
      <w:start w:val="3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6896F6D"/>
    <w:multiLevelType w:val="hybridMultilevel"/>
    <w:tmpl w:val="7E1C9BDC"/>
    <w:lvl w:ilvl="0" w:tplc="CB562A08">
      <w:start w:val="1"/>
      <w:numFmt w:val="decimal"/>
      <w:lvlText w:val="%1、"/>
      <w:lvlJc w:val="left"/>
      <w:pPr>
        <w:ind w:left="1216" w:hanging="720"/>
      </w:pPr>
      <w:rPr>
        <w:rFonts w:ascii="仿宋" w:eastAsia="仿宋" w:hAnsi="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1336" w:hanging="420"/>
      </w:pPr>
    </w:lvl>
    <w:lvl w:ilvl="2" w:tplc="0409001B" w:tentative="1">
      <w:start w:val="1"/>
      <w:numFmt w:val="lowerRoman"/>
      <w:lvlText w:val="%3."/>
      <w:lvlJc w:val="right"/>
      <w:pPr>
        <w:ind w:left="1756" w:hanging="420"/>
      </w:pPr>
    </w:lvl>
    <w:lvl w:ilvl="3" w:tplc="0409000F" w:tentative="1">
      <w:start w:val="1"/>
      <w:numFmt w:val="decimal"/>
      <w:lvlText w:val="%4."/>
      <w:lvlJc w:val="left"/>
      <w:pPr>
        <w:ind w:left="2176" w:hanging="420"/>
      </w:pPr>
    </w:lvl>
    <w:lvl w:ilvl="4" w:tplc="04090019" w:tentative="1">
      <w:start w:val="1"/>
      <w:numFmt w:val="lowerLetter"/>
      <w:lvlText w:val="%5)"/>
      <w:lvlJc w:val="left"/>
      <w:pPr>
        <w:ind w:left="2596" w:hanging="420"/>
      </w:pPr>
    </w:lvl>
    <w:lvl w:ilvl="5" w:tplc="0409001B" w:tentative="1">
      <w:start w:val="1"/>
      <w:numFmt w:val="lowerRoman"/>
      <w:lvlText w:val="%6."/>
      <w:lvlJc w:val="right"/>
      <w:pPr>
        <w:ind w:left="3016" w:hanging="420"/>
      </w:pPr>
    </w:lvl>
    <w:lvl w:ilvl="6" w:tplc="0409000F" w:tentative="1">
      <w:start w:val="1"/>
      <w:numFmt w:val="decimal"/>
      <w:lvlText w:val="%7."/>
      <w:lvlJc w:val="left"/>
      <w:pPr>
        <w:ind w:left="3436" w:hanging="420"/>
      </w:pPr>
    </w:lvl>
    <w:lvl w:ilvl="7" w:tplc="04090019" w:tentative="1">
      <w:start w:val="1"/>
      <w:numFmt w:val="lowerLetter"/>
      <w:lvlText w:val="%8)"/>
      <w:lvlJc w:val="left"/>
      <w:pPr>
        <w:ind w:left="3856" w:hanging="420"/>
      </w:pPr>
    </w:lvl>
    <w:lvl w:ilvl="8" w:tplc="0409001B" w:tentative="1">
      <w:start w:val="1"/>
      <w:numFmt w:val="lowerRoman"/>
      <w:lvlText w:val="%9."/>
      <w:lvlJc w:val="right"/>
      <w:pPr>
        <w:ind w:left="4276" w:hanging="420"/>
      </w:pPr>
    </w:lvl>
  </w:abstractNum>
  <w:abstractNum w:abstractNumId="2" w15:restartNumberingAfterBreak="0">
    <w:nsid w:val="3F933A53"/>
    <w:multiLevelType w:val="hybridMultilevel"/>
    <w:tmpl w:val="745C7B82"/>
    <w:lvl w:ilvl="0" w:tplc="04090001">
      <w:start w:val="1"/>
      <w:numFmt w:val="bullet"/>
      <w:lvlText w:val=""/>
      <w:lvlJc w:val="left"/>
      <w:pPr>
        <w:ind w:left="91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6" w:hanging="420"/>
      </w:pPr>
      <w:rPr>
        <w:rFonts w:ascii="Wingdings" w:hAnsi="Wingdings" w:hint="default"/>
      </w:rPr>
    </w:lvl>
  </w:abstractNum>
  <w:abstractNum w:abstractNumId="3" w15:restartNumberingAfterBreak="0">
    <w:nsid w:val="7B217491"/>
    <w:multiLevelType w:val="hybridMultilevel"/>
    <w:tmpl w:val="D23E5156"/>
    <w:lvl w:ilvl="0" w:tplc="C902E432">
      <w:start w:val="2"/>
      <w:numFmt w:val="decimal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7C325C50"/>
    <w:multiLevelType w:val="hybridMultilevel"/>
    <w:tmpl w:val="63029C7E"/>
    <w:lvl w:ilvl="0" w:tplc="0AD4AC1C">
      <w:start w:val="2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4D"/>
    <w:rsid w:val="000551CB"/>
    <w:rsid w:val="00124291"/>
    <w:rsid w:val="00140531"/>
    <w:rsid w:val="00144250"/>
    <w:rsid w:val="0014764F"/>
    <w:rsid w:val="001726DA"/>
    <w:rsid w:val="0018414D"/>
    <w:rsid w:val="0024062D"/>
    <w:rsid w:val="00247DF3"/>
    <w:rsid w:val="00282B7C"/>
    <w:rsid w:val="003D35C9"/>
    <w:rsid w:val="003D5395"/>
    <w:rsid w:val="0043341A"/>
    <w:rsid w:val="00493DC2"/>
    <w:rsid w:val="00547C2E"/>
    <w:rsid w:val="00587D87"/>
    <w:rsid w:val="005A4723"/>
    <w:rsid w:val="005D421D"/>
    <w:rsid w:val="005F0E31"/>
    <w:rsid w:val="0063020D"/>
    <w:rsid w:val="006C71EA"/>
    <w:rsid w:val="00742A4F"/>
    <w:rsid w:val="007529E8"/>
    <w:rsid w:val="00805FDA"/>
    <w:rsid w:val="00843CFB"/>
    <w:rsid w:val="008A16E5"/>
    <w:rsid w:val="008B3D8B"/>
    <w:rsid w:val="008D6265"/>
    <w:rsid w:val="009174F9"/>
    <w:rsid w:val="00922423"/>
    <w:rsid w:val="00942837"/>
    <w:rsid w:val="009D3F5E"/>
    <w:rsid w:val="00AC3281"/>
    <w:rsid w:val="00B4532A"/>
    <w:rsid w:val="00B72972"/>
    <w:rsid w:val="00B76CC9"/>
    <w:rsid w:val="00BD6E06"/>
    <w:rsid w:val="00BE4704"/>
    <w:rsid w:val="00BF14D9"/>
    <w:rsid w:val="00C2179B"/>
    <w:rsid w:val="00CA4147"/>
    <w:rsid w:val="00D36A04"/>
    <w:rsid w:val="00D70F46"/>
    <w:rsid w:val="00DD14D8"/>
    <w:rsid w:val="00E11478"/>
    <w:rsid w:val="00E212F2"/>
    <w:rsid w:val="00F00BF7"/>
    <w:rsid w:val="00F83D4D"/>
    <w:rsid w:val="00F867D5"/>
    <w:rsid w:val="00F9390A"/>
    <w:rsid w:val="00F947ED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B76934-2AA2-40B9-B8B3-0662A2CF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34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3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341A"/>
    <w:rPr>
      <w:sz w:val="18"/>
      <w:szCs w:val="18"/>
    </w:rPr>
  </w:style>
  <w:style w:type="paragraph" w:styleId="a7">
    <w:name w:val="List Paragraph"/>
    <w:basedOn w:val="a"/>
    <w:uiPriority w:val="34"/>
    <w:qFormat/>
    <w:rsid w:val="004334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Ningning Zhang</dc:creator>
  <cp:lastModifiedBy>Ningning Zhang</cp:lastModifiedBy>
  <cp:revision>3</cp:revision>
  <dcterms:created xsi:type="dcterms:W3CDTF">2017-01-26T02:23:00Z</dcterms:created>
  <dcterms:modified xsi:type="dcterms:W3CDTF">2017-01-26T02:24:00Z</dcterms:modified>
</cp:coreProperties>
</file>